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2B" w:rsidRDefault="00457CB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43.8pt;width:264pt;height:74.75pt;z-index:1">
            <v:imagedata r:id="rId5" o:title=""/>
          </v:shape>
        </w:pict>
      </w:r>
      <w:r>
        <w:rPr>
          <w:noProof/>
        </w:rPr>
        <w:pict>
          <v:shape id="_x0000_s1027" type="#_x0000_t75" style="position:absolute;margin-left:273.05pt;margin-top:-85.8pt;width:230.4pt;height:122.45pt;z-index:2" fillcolor="window">
            <v:imagedata r:id="rId6" o:title=""/>
            <w10:wrap type="topAndBottom"/>
          </v:shape>
        </w:pict>
      </w:r>
    </w:p>
    <w:tbl>
      <w:tblPr>
        <w:tblW w:w="0" w:type="auto"/>
        <w:tblInd w:w="18" w:type="dxa"/>
        <w:tblBorders>
          <w:bottom w:val="single" w:sz="4" w:space="0" w:color="000000"/>
        </w:tblBorders>
        <w:tblLayout w:type="fixed"/>
        <w:tblCellMar>
          <w:left w:w="0" w:type="dxa"/>
          <w:right w:w="0" w:type="dxa"/>
        </w:tblCellMar>
        <w:tblLook w:val="0000" w:firstRow="0" w:lastRow="0" w:firstColumn="0" w:lastColumn="0" w:noHBand="0" w:noVBand="0"/>
      </w:tblPr>
      <w:tblGrid>
        <w:gridCol w:w="1731"/>
        <w:gridCol w:w="1670"/>
        <w:gridCol w:w="2120"/>
        <w:gridCol w:w="567"/>
        <w:gridCol w:w="1275"/>
        <w:gridCol w:w="709"/>
        <w:gridCol w:w="2123"/>
      </w:tblGrid>
      <w:tr w:rsidR="007A0E2B">
        <w:tc>
          <w:tcPr>
            <w:tcW w:w="10195" w:type="dxa"/>
            <w:gridSpan w:val="7"/>
            <w:tcBorders>
              <w:bottom w:val="single" w:sz="4" w:space="0" w:color="000000"/>
            </w:tcBorders>
          </w:tcPr>
          <w:p w:rsidR="007A0E2B" w:rsidRDefault="007A0E2B">
            <w:pPr>
              <w:pStyle w:val="MusicBugssubhead"/>
              <w:rPr>
                <w:sz w:val="22"/>
              </w:rPr>
            </w:pPr>
            <w:r>
              <w:rPr>
                <w:sz w:val="22"/>
              </w:rPr>
              <w:t>Please provide the following details:</w:t>
            </w:r>
          </w:p>
        </w:tc>
      </w:tr>
      <w:tr w:rsidR="007A0E2B">
        <w:tc>
          <w:tcPr>
            <w:tcW w:w="1731" w:type="dxa"/>
            <w:tcBorders>
              <w:top w:val="single" w:sz="4" w:space="0" w:color="000000"/>
              <w:bottom w:val="single" w:sz="4" w:space="0" w:color="000000"/>
            </w:tcBorders>
          </w:tcPr>
          <w:p w:rsidR="007A0E2B" w:rsidRDefault="007A0E2B">
            <w:pPr>
              <w:pStyle w:val="MusicBugssubhead"/>
            </w:pPr>
            <w:r>
              <w:t>Venue:</w:t>
            </w:r>
          </w:p>
        </w:tc>
        <w:tc>
          <w:tcPr>
            <w:tcW w:w="8464" w:type="dxa"/>
            <w:gridSpan w:val="6"/>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r>
              <w:t>Day:</w:t>
            </w:r>
          </w:p>
        </w:tc>
        <w:tc>
          <w:tcPr>
            <w:tcW w:w="8464" w:type="dxa"/>
            <w:gridSpan w:val="6"/>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r>
              <w:t>Time:</w:t>
            </w:r>
          </w:p>
        </w:tc>
        <w:tc>
          <w:tcPr>
            <w:tcW w:w="8464" w:type="dxa"/>
            <w:gridSpan w:val="6"/>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r>
              <w:t>Your Name:</w:t>
            </w:r>
          </w:p>
        </w:tc>
        <w:tc>
          <w:tcPr>
            <w:tcW w:w="8464" w:type="dxa"/>
            <w:gridSpan w:val="6"/>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r>
              <w:t>Email Address:</w:t>
            </w:r>
          </w:p>
        </w:tc>
        <w:tc>
          <w:tcPr>
            <w:tcW w:w="8464" w:type="dxa"/>
            <w:gridSpan w:val="6"/>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r>
              <w:t>Telephone No:</w:t>
            </w:r>
          </w:p>
        </w:tc>
        <w:tc>
          <w:tcPr>
            <w:tcW w:w="1670" w:type="dxa"/>
            <w:tcBorders>
              <w:top w:val="single" w:sz="4" w:space="0" w:color="000000"/>
              <w:bottom w:val="single" w:sz="4" w:space="0" w:color="000000"/>
            </w:tcBorders>
          </w:tcPr>
          <w:p w:rsidR="007A0E2B" w:rsidRDefault="007A0E2B">
            <w:pPr>
              <w:pStyle w:val="MusicBugssubhead"/>
            </w:pPr>
            <w:r>
              <w:t xml:space="preserve">day </w:t>
            </w:r>
          </w:p>
        </w:tc>
        <w:tc>
          <w:tcPr>
            <w:tcW w:w="6794" w:type="dxa"/>
            <w:gridSpan w:val="5"/>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p>
        </w:tc>
        <w:tc>
          <w:tcPr>
            <w:tcW w:w="1670" w:type="dxa"/>
            <w:tcBorders>
              <w:top w:val="single" w:sz="4" w:space="0" w:color="000000"/>
              <w:bottom w:val="single" w:sz="4" w:space="0" w:color="000000"/>
            </w:tcBorders>
          </w:tcPr>
          <w:p w:rsidR="007A0E2B" w:rsidRDefault="007A0E2B">
            <w:pPr>
              <w:pStyle w:val="MusicBugssubhead"/>
            </w:pPr>
            <w:r>
              <w:t>evening</w:t>
            </w:r>
          </w:p>
        </w:tc>
        <w:tc>
          <w:tcPr>
            <w:tcW w:w="6794" w:type="dxa"/>
            <w:gridSpan w:val="5"/>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p>
        </w:tc>
        <w:tc>
          <w:tcPr>
            <w:tcW w:w="1670" w:type="dxa"/>
            <w:tcBorders>
              <w:top w:val="single" w:sz="4" w:space="0" w:color="000000"/>
              <w:bottom w:val="single" w:sz="4" w:space="0" w:color="000000"/>
            </w:tcBorders>
          </w:tcPr>
          <w:p w:rsidR="007A0E2B" w:rsidRDefault="007A0E2B">
            <w:pPr>
              <w:pStyle w:val="MusicBugssubhead"/>
            </w:pPr>
            <w:r>
              <w:t>mobile</w:t>
            </w:r>
          </w:p>
        </w:tc>
        <w:tc>
          <w:tcPr>
            <w:tcW w:w="6794" w:type="dxa"/>
            <w:gridSpan w:val="5"/>
            <w:tcBorders>
              <w:top w:val="single" w:sz="4" w:space="0" w:color="000000"/>
              <w:bottom w:val="single" w:sz="4" w:space="0" w:color="000000"/>
            </w:tcBorders>
          </w:tcPr>
          <w:p w:rsidR="007A0E2B" w:rsidRDefault="007A0E2B">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r>
              <w:t>Postal address:</w:t>
            </w:r>
          </w:p>
        </w:tc>
        <w:tc>
          <w:tcPr>
            <w:tcW w:w="8464" w:type="dxa"/>
            <w:gridSpan w:val="6"/>
            <w:tcBorders>
              <w:top w:val="single" w:sz="4" w:space="0" w:color="000000"/>
              <w:bottom w:val="single" w:sz="4" w:space="0" w:color="000000"/>
            </w:tcBorders>
          </w:tcPr>
          <w:p w:rsidR="007A0E2B" w:rsidRDefault="007A0E2B" w:rsidP="00F32D31">
            <w:pPr>
              <w:pStyle w:val="MusicBugsbodytext"/>
            </w:pPr>
          </w:p>
        </w:tc>
      </w:tr>
      <w:tr w:rsidR="007A0E2B">
        <w:tc>
          <w:tcPr>
            <w:tcW w:w="1731" w:type="dxa"/>
            <w:tcBorders>
              <w:top w:val="single" w:sz="4" w:space="0" w:color="000000"/>
              <w:bottom w:val="single" w:sz="4" w:space="0" w:color="000000"/>
            </w:tcBorders>
          </w:tcPr>
          <w:p w:rsidR="007A0E2B" w:rsidRDefault="007A0E2B">
            <w:pPr>
              <w:pStyle w:val="MusicBugssubhead"/>
            </w:pPr>
            <w:r>
              <w:t>Contact:</w:t>
            </w:r>
          </w:p>
        </w:tc>
        <w:tc>
          <w:tcPr>
            <w:tcW w:w="8464" w:type="dxa"/>
            <w:gridSpan w:val="6"/>
            <w:tcBorders>
              <w:top w:val="single" w:sz="4" w:space="0" w:color="000000"/>
              <w:bottom w:val="single" w:sz="4" w:space="0" w:color="000000"/>
            </w:tcBorders>
          </w:tcPr>
          <w:p w:rsidR="007A0E2B" w:rsidRDefault="007A0E2B">
            <w:pPr>
              <w:pStyle w:val="MusicBugsbodytext"/>
            </w:pPr>
            <w:r>
              <w:t>Please indicate your preferred method/s of contact (please circle if you have a preference).</w:t>
            </w:r>
          </w:p>
          <w:p w:rsidR="007A0E2B" w:rsidRPr="00F32D31" w:rsidRDefault="007A0E2B">
            <w:pPr>
              <w:pStyle w:val="MusicBugsbodytext"/>
              <w:spacing w:after="80"/>
              <w:rPr>
                <w:b/>
              </w:rPr>
            </w:pPr>
            <w:r w:rsidRPr="00F32D31">
              <w:rPr>
                <w:b/>
              </w:rPr>
              <w:t>Email     Home number     Mobile</w:t>
            </w:r>
          </w:p>
        </w:tc>
      </w:tr>
      <w:tr w:rsidR="007A0E2B">
        <w:trPr>
          <w:cantSplit/>
        </w:trPr>
        <w:tc>
          <w:tcPr>
            <w:tcW w:w="1731" w:type="dxa"/>
            <w:tcBorders>
              <w:top w:val="single" w:sz="4" w:space="0" w:color="000000"/>
              <w:bottom w:val="single" w:sz="4" w:space="0" w:color="000000"/>
            </w:tcBorders>
          </w:tcPr>
          <w:p w:rsidR="007A0E2B" w:rsidRDefault="007A0E2B">
            <w:pPr>
              <w:pStyle w:val="MusicBugssubhead"/>
            </w:pPr>
            <w:r>
              <w:t>1</w:t>
            </w:r>
            <w:r>
              <w:rPr>
                <w:vertAlign w:val="superscript"/>
              </w:rPr>
              <w:t>st</w:t>
            </w:r>
            <w:r>
              <w:t xml:space="preserve"> Child’s name</w:t>
            </w:r>
          </w:p>
        </w:tc>
        <w:tc>
          <w:tcPr>
            <w:tcW w:w="3790" w:type="dxa"/>
            <w:gridSpan w:val="2"/>
            <w:tcBorders>
              <w:top w:val="single" w:sz="4" w:space="0" w:color="000000"/>
              <w:bottom w:val="single" w:sz="4" w:space="0" w:color="000000"/>
            </w:tcBorders>
          </w:tcPr>
          <w:p w:rsidR="007A0E2B" w:rsidRDefault="007A0E2B">
            <w:pPr>
              <w:pStyle w:val="MusicBugssubhead"/>
            </w:pPr>
          </w:p>
        </w:tc>
        <w:tc>
          <w:tcPr>
            <w:tcW w:w="567" w:type="dxa"/>
            <w:tcBorders>
              <w:top w:val="single" w:sz="4" w:space="0" w:color="000000"/>
              <w:bottom w:val="single" w:sz="4" w:space="0" w:color="000000"/>
            </w:tcBorders>
          </w:tcPr>
          <w:p w:rsidR="007A0E2B" w:rsidRDefault="007A0E2B">
            <w:pPr>
              <w:pStyle w:val="MusicBugssubhead"/>
            </w:pPr>
            <w:r>
              <w:t xml:space="preserve">Age: </w:t>
            </w:r>
          </w:p>
        </w:tc>
        <w:tc>
          <w:tcPr>
            <w:tcW w:w="1275" w:type="dxa"/>
            <w:tcBorders>
              <w:top w:val="single" w:sz="4" w:space="0" w:color="000000"/>
              <w:bottom w:val="single" w:sz="4" w:space="0" w:color="000000"/>
            </w:tcBorders>
          </w:tcPr>
          <w:p w:rsidR="007A0E2B" w:rsidRDefault="007A0E2B">
            <w:pPr>
              <w:pStyle w:val="MusicBugsbodytext"/>
            </w:pPr>
          </w:p>
        </w:tc>
        <w:tc>
          <w:tcPr>
            <w:tcW w:w="709" w:type="dxa"/>
            <w:tcBorders>
              <w:top w:val="single" w:sz="4" w:space="0" w:color="000000"/>
              <w:bottom w:val="single" w:sz="4" w:space="0" w:color="000000"/>
            </w:tcBorders>
          </w:tcPr>
          <w:p w:rsidR="007A0E2B" w:rsidRDefault="007A0E2B">
            <w:pPr>
              <w:pStyle w:val="MusicBugssubhead"/>
            </w:pPr>
            <w:r>
              <w:t xml:space="preserve">D.O.B: </w:t>
            </w:r>
          </w:p>
        </w:tc>
        <w:tc>
          <w:tcPr>
            <w:tcW w:w="2123" w:type="dxa"/>
            <w:tcBorders>
              <w:top w:val="single" w:sz="4" w:space="0" w:color="000000"/>
              <w:bottom w:val="single" w:sz="4" w:space="0" w:color="000000"/>
            </w:tcBorders>
          </w:tcPr>
          <w:p w:rsidR="007A0E2B" w:rsidRDefault="007A0E2B">
            <w:pPr>
              <w:pStyle w:val="MusicBugsbodytext"/>
            </w:pPr>
          </w:p>
        </w:tc>
      </w:tr>
      <w:tr w:rsidR="007A0E2B">
        <w:trPr>
          <w:cantSplit/>
        </w:trPr>
        <w:tc>
          <w:tcPr>
            <w:tcW w:w="1731" w:type="dxa"/>
            <w:tcBorders>
              <w:top w:val="single" w:sz="4" w:space="0" w:color="000000"/>
              <w:bottom w:val="single" w:sz="4" w:space="0" w:color="000000"/>
            </w:tcBorders>
          </w:tcPr>
          <w:p w:rsidR="007A0E2B" w:rsidRDefault="007A0E2B">
            <w:pPr>
              <w:pStyle w:val="MusicBugssubhead"/>
            </w:pPr>
            <w:r>
              <w:t>2</w:t>
            </w:r>
            <w:r>
              <w:rPr>
                <w:vertAlign w:val="superscript"/>
              </w:rPr>
              <w:t>nd</w:t>
            </w:r>
            <w:r>
              <w:t xml:space="preserve"> Child’s name</w:t>
            </w:r>
          </w:p>
        </w:tc>
        <w:tc>
          <w:tcPr>
            <w:tcW w:w="3790" w:type="dxa"/>
            <w:gridSpan w:val="2"/>
            <w:tcBorders>
              <w:top w:val="single" w:sz="4" w:space="0" w:color="000000"/>
              <w:bottom w:val="single" w:sz="4" w:space="0" w:color="000000"/>
            </w:tcBorders>
          </w:tcPr>
          <w:p w:rsidR="007A0E2B" w:rsidRDefault="007A0E2B">
            <w:pPr>
              <w:pStyle w:val="MusicBugssubhead"/>
            </w:pPr>
          </w:p>
        </w:tc>
        <w:tc>
          <w:tcPr>
            <w:tcW w:w="567" w:type="dxa"/>
            <w:tcBorders>
              <w:top w:val="single" w:sz="4" w:space="0" w:color="000000"/>
              <w:bottom w:val="single" w:sz="4" w:space="0" w:color="000000"/>
            </w:tcBorders>
          </w:tcPr>
          <w:p w:rsidR="007A0E2B" w:rsidRDefault="007A0E2B">
            <w:pPr>
              <w:pStyle w:val="MusicBugssubhead"/>
              <w:rPr>
                <w:b w:val="0"/>
              </w:rPr>
            </w:pPr>
            <w:r>
              <w:t>Age:</w:t>
            </w:r>
          </w:p>
        </w:tc>
        <w:tc>
          <w:tcPr>
            <w:tcW w:w="1275" w:type="dxa"/>
            <w:tcBorders>
              <w:top w:val="single" w:sz="4" w:space="0" w:color="000000"/>
              <w:bottom w:val="single" w:sz="4" w:space="0" w:color="000000"/>
            </w:tcBorders>
          </w:tcPr>
          <w:p w:rsidR="007A0E2B" w:rsidRDefault="007A0E2B">
            <w:pPr>
              <w:pStyle w:val="MusicBugsbodytext"/>
            </w:pPr>
          </w:p>
        </w:tc>
        <w:tc>
          <w:tcPr>
            <w:tcW w:w="709" w:type="dxa"/>
            <w:tcBorders>
              <w:top w:val="single" w:sz="4" w:space="0" w:color="000000"/>
              <w:bottom w:val="single" w:sz="4" w:space="0" w:color="000000"/>
            </w:tcBorders>
          </w:tcPr>
          <w:p w:rsidR="007A0E2B" w:rsidRDefault="007A0E2B">
            <w:pPr>
              <w:pStyle w:val="MusicBugssubhead"/>
            </w:pPr>
            <w:r>
              <w:t xml:space="preserve">D.O.B: </w:t>
            </w:r>
          </w:p>
        </w:tc>
        <w:tc>
          <w:tcPr>
            <w:tcW w:w="2123" w:type="dxa"/>
            <w:tcBorders>
              <w:top w:val="single" w:sz="4" w:space="0" w:color="000000"/>
              <w:bottom w:val="single" w:sz="4" w:space="0" w:color="000000"/>
            </w:tcBorders>
          </w:tcPr>
          <w:p w:rsidR="007A0E2B" w:rsidRDefault="007A0E2B">
            <w:pPr>
              <w:pStyle w:val="MusicBugsbodytext"/>
            </w:pPr>
          </w:p>
        </w:tc>
      </w:tr>
      <w:tr w:rsidR="007A0E2B">
        <w:trPr>
          <w:cantSplit/>
        </w:trPr>
        <w:tc>
          <w:tcPr>
            <w:tcW w:w="1731" w:type="dxa"/>
            <w:tcBorders>
              <w:top w:val="single" w:sz="4" w:space="0" w:color="000000"/>
              <w:bottom w:val="single" w:sz="4" w:space="0" w:color="000000"/>
            </w:tcBorders>
          </w:tcPr>
          <w:p w:rsidR="007A0E2B" w:rsidRDefault="007A0E2B">
            <w:pPr>
              <w:pStyle w:val="MusicBugssubhead"/>
            </w:pPr>
            <w:r>
              <w:t>3</w:t>
            </w:r>
            <w:r>
              <w:rPr>
                <w:vertAlign w:val="superscript"/>
              </w:rPr>
              <w:t>rd</w:t>
            </w:r>
            <w:r>
              <w:t xml:space="preserve"> Child’s name</w:t>
            </w:r>
          </w:p>
        </w:tc>
        <w:tc>
          <w:tcPr>
            <w:tcW w:w="3790" w:type="dxa"/>
            <w:gridSpan w:val="2"/>
            <w:tcBorders>
              <w:top w:val="single" w:sz="4" w:space="0" w:color="000000"/>
              <w:bottom w:val="single" w:sz="4" w:space="0" w:color="000000"/>
            </w:tcBorders>
          </w:tcPr>
          <w:p w:rsidR="007A0E2B" w:rsidRDefault="007A0E2B">
            <w:pPr>
              <w:pStyle w:val="MusicBugssubhead"/>
            </w:pPr>
          </w:p>
        </w:tc>
        <w:tc>
          <w:tcPr>
            <w:tcW w:w="567" w:type="dxa"/>
            <w:tcBorders>
              <w:top w:val="single" w:sz="4" w:space="0" w:color="000000"/>
              <w:bottom w:val="single" w:sz="4" w:space="0" w:color="000000"/>
            </w:tcBorders>
          </w:tcPr>
          <w:p w:rsidR="007A0E2B" w:rsidRDefault="007A0E2B">
            <w:pPr>
              <w:pStyle w:val="MusicBugssubhead"/>
              <w:rPr>
                <w:b w:val="0"/>
              </w:rPr>
            </w:pPr>
            <w:r>
              <w:t>Age:</w:t>
            </w:r>
          </w:p>
        </w:tc>
        <w:tc>
          <w:tcPr>
            <w:tcW w:w="1275" w:type="dxa"/>
            <w:tcBorders>
              <w:top w:val="single" w:sz="4" w:space="0" w:color="000000"/>
              <w:bottom w:val="single" w:sz="4" w:space="0" w:color="000000"/>
            </w:tcBorders>
          </w:tcPr>
          <w:p w:rsidR="007A0E2B" w:rsidRDefault="007A0E2B">
            <w:pPr>
              <w:pStyle w:val="MusicBugsbodytext"/>
            </w:pPr>
          </w:p>
        </w:tc>
        <w:tc>
          <w:tcPr>
            <w:tcW w:w="709" w:type="dxa"/>
            <w:tcBorders>
              <w:top w:val="single" w:sz="4" w:space="0" w:color="000000"/>
              <w:bottom w:val="single" w:sz="4" w:space="0" w:color="000000"/>
            </w:tcBorders>
          </w:tcPr>
          <w:p w:rsidR="007A0E2B" w:rsidRDefault="007A0E2B">
            <w:pPr>
              <w:pStyle w:val="MusicBugssubhead"/>
            </w:pPr>
            <w:r>
              <w:t xml:space="preserve">D.O.B: </w:t>
            </w:r>
          </w:p>
        </w:tc>
        <w:tc>
          <w:tcPr>
            <w:tcW w:w="2123" w:type="dxa"/>
            <w:tcBorders>
              <w:top w:val="single" w:sz="4" w:space="0" w:color="000000"/>
              <w:bottom w:val="single" w:sz="4" w:space="0" w:color="000000"/>
            </w:tcBorders>
          </w:tcPr>
          <w:p w:rsidR="007A0E2B" w:rsidRDefault="007A0E2B">
            <w:pPr>
              <w:pStyle w:val="MusicBugsbodytext"/>
            </w:pPr>
          </w:p>
        </w:tc>
      </w:tr>
      <w:tr w:rsidR="007A0E2B">
        <w:tc>
          <w:tcPr>
            <w:tcW w:w="10195" w:type="dxa"/>
            <w:gridSpan w:val="7"/>
            <w:tcBorders>
              <w:top w:val="single" w:sz="4" w:space="0" w:color="000000"/>
              <w:bottom w:val="single" w:sz="4" w:space="0" w:color="000000"/>
            </w:tcBorders>
          </w:tcPr>
          <w:p w:rsidR="007A0E2B" w:rsidRDefault="007A0E2B">
            <w:pPr>
              <w:pStyle w:val="MusicBugsbodytext"/>
            </w:pPr>
            <w:r>
              <w:t>Please use this space to tell us if your child has any condition such as asthma or epilepsy, or any other medical/physical condition that you feel we should be made aware of.</w:t>
            </w:r>
          </w:p>
          <w:p w:rsidR="007A0E2B" w:rsidRDefault="007A0E2B">
            <w:pPr>
              <w:pStyle w:val="MusicBugsbodytext"/>
              <w:rPr>
                <w:sz w:val="14"/>
              </w:rPr>
            </w:pPr>
          </w:p>
          <w:p w:rsidR="007A0E2B" w:rsidRDefault="007A0E2B">
            <w:pPr>
              <w:pStyle w:val="MusicBugsbodytext"/>
              <w:rPr>
                <w:sz w:val="14"/>
              </w:rPr>
            </w:pPr>
          </w:p>
        </w:tc>
      </w:tr>
      <w:tr w:rsidR="007A0E2B">
        <w:tc>
          <w:tcPr>
            <w:tcW w:w="10195" w:type="dxa"/>
            <w:gridSpan w:val="7"/>
            <w:tcBorders>
              <w:top w:val="single" w:sz="4" w:space="0" w:color="000000"/>
              <w:bottom w:val="single" w:sz="4" w:space="0" w:color="000000"/>
            </w:tcBorders>
          </w:tcPr>
          <w:p w:rsidR="007A0E2B" w:rsidRDefault="007A0E2B">
            <w:pPr>
              <w:pStyle w:val="MusicBugsbodytext"/>
            </w:pPr>
            <w:r>
              <w:t>Please can you tell us where you heard about Music Bugs?</w:t>
            </w:r>
          </w:p>
          <w:p w:rsidR="007A0E2B" w:rsidRDefault="007A0E2B">
            <w:pPr>
              <w:pStyle w:val="MusicBugsbodytext"/>
              <w:rPr>
                <w:sz w:val="14"/>
              </w:rPr>
            </w:pPr>
          </w:p>
        </w:tc>
      </w:tr>
      <w:tr w:rsidR="007A0E2B">
        <w:tc>
          <w:tcPr>
            <w:tcW w:w="10195" w:type="dxa"/>
            <w:gridSpan w:val="7"/>
            <w:tcBorders>
              <w:top w:val="single" w:sz="4" w:space="0" w:color="000000"/>
              <w:bottom w:val="single" w:sz="4" w:space="0" w:color="000000"/>
            </w:tcBorders>
          </w:tcPr>
          <w:p w:rsidR="007A0E2B" w:rsidRPr="00A4624B" w:rsidRDefault="007A0E2B">
            <w:pPr>
              <w:pStyle w:val="MusicBugsbodytext"/>
              <w:rPr>
                <w:b/>
              </w:rPr>
            </w:pPr>
            <w:r w:rsidRPr="00A4624B">
              <w:rPr>
                <w:b/>
              </w:rPr>
              <w:t xml:space="preserve">Please hand in this form along with your enrolment fee to your Class Leader or post to: </w:t>
            </w:r>
          </w:p>
          <w:p w:rsidR="007A0E2B" w:rsidRPr="00937E99" w:rsidRDefault="00FB321E">
            <w:pPr>
              <w:pStyle w:val="MusicBugsbodytext"/>
              <w:rPr>
                <w:b/>
                <w:color w:val="FF0000"/>
              </w:rPr>
            </w:pPr>
            <w:r>
              <w:rPr>
                <w:b/>
                <w:color w:val="FF0000"/>
              </w:rPr>
              <w:t>Rachel Dodd, 46 Cleadon Meadows, Cleadon Village, Tyne and Wear, SR6 7PJ</w:t>
            </w:r>
            <w:r w:rsidR="007A0E2B" w:rsidRPr="00937E99">
              <w:rPr>
                <w:b/>
                <w:color w:val="FF0000"/>
              </w:rPr>
              <w:t xml:space="preserve"> (please do not post cash). </w:t>
            </w:r>
          </w:p>
          <w:p w:rsidR="007A0E2B" w:rsidRPr="00937E99" w:rsidRDefault="007A0E2B">
            <w:pPr>
              <w:pStyle w:val="MusicBugsbodytext"/>
              <w:rPr>
                <w:b/>
                <w:color w:val="FF0000"/>
              </w:rPr>
            </w:pPr>
            <w:r w:rsidRPr="00937E99">
              <w:rPr>
                <w:b/>
                <w:color w:val="FF0000"/>
              </w:rPr>
              <w:t xml:space="preserve">All enquiries to </w:t>
            </w:r>
            <w:r w:rsidR="00FB321E">
              <w:rPr>
                <w:b/>
                <w:color w:val="FF0000"/>
              </w:rPr>
              <w:t>Rachel Dodd</w:t>
            </w:r>
            <w:r w:rsidR="00636E05">
              <w:rPr>
                <w:b/>
                <w:color w:val="FF0000"/>
              </w:rPr>
              <w:t xml:space="preserve"> Tel: 0789 123 5086 or via email rachel</w:t>
            </w:r>
            <w:r w:rsidRPr="00937E99">
              <w:rPr>
                <w:b/>
                <w:color w:val="FF0000"/>
              </w:rPr>
              <w:t xml:space="preserve">@musicbugs.co.uk </w:t>
            </w:r>
          </w:p>
          <w:p w:rsidR="007A0E2B" w:rsidRDefault="007A0E2B">
            <w:pPr>
              <w:pStyle w:val="MusicBugsbodytext"/>
              <w:spacing w:line="181" w:lineRule="exact"/>
              <w:rPr>
                <w:sz w:val="14"/>
              </w:rPr>
            </w:pPr>
          </w:p>
          <w:p w:rsidR="007A0E2B" w:rsidRDefault="007A0E2B">
            <w:pPr>
              <w:pStyle w:val="MusicBugsbodytext"/>
              <w:spacing w:after="91" w:line="181" w:lineRule="exact"/>
              <w:rPr>
                <w:i/>
                <w:sz w:val="14"/>
              </w:rPr>
            </w:pPr>
            <w:r>
              <w:rPr>
                <w:b/>
                <w:sz w:val="14"/>
              </w:rPr>
              <w:t xml:space="preserve">Data Protection </w:t>
            </w:r>
            <w:r>
              <w:rPr>
                <w:i/>
                <w:sz w:val="14"/>
              </w:rPr>
              <w:t xml:space="preserve">Music Bugs Ltd </w:t>
            </w:r>
            <w:proofErr w:type="gramStart"/>
            <w:r>
              <w:rPr>
                <w:i/>
                <w:sz w:val="14"/>
              </w:rPr>
              <w:t>are</w:t>
            </w:r>
            <w:proofErr w:type="gramEnd"/>
            <w:r>
              <w:rPr>
                <w:i/>
                <w:sz w:val="14"/>
              </w:rPr>
              <w:t xml:space="preserve"> committed to respecting and protecting your privacy and we will not ever pass your personal details onto a third party. </w:t>
            </w:r>
            <w:r>
              <w:rPr>
                <w:i/>
                <w:sz w:val="14"/>
              </w:rPr>
              <w:br/>
              <w:t xml:space="preserve">However Head Office does collect email addresses from </w:t>
            </w:r>
            <w:proofErr w:type="spellStart"/>
            <w:r>
              <w:rPr>
                <w:i/>
                <w:sz w:val="14"/>
              </w:rPr>
              <w:t>it’s</w:t>
            </w:r>
            <w:proofErr w:type="spellEnd"/>
            <w:r>
              <w:rPr>
                <w:i/>
                <w:sz w:val="14"/>
              </w:rPr>
              <w:t xml:space="preserve"> franchisees for the purposes of communication and to notify parents of special offers/freebies/news bulletins/competitions. If you do not wish to be contacted by Head Office for the purposes described above, please tick here ___</w:t>
            </w:r>
          </w:p>
          <w:p w:rsidR="007A0E2B" w:rsidRDefault="007A0E2B">
            <w:pPr>
              <w:pStyle w:val="MusicBugsbodytext"/>
              <w:spacing w:after="91" w:line="181" w:lineRule="exact"/>
              <w:rPr>
                <w:rFonts w:ascii="Trebuchet MS" w:hAnsi="Trebuchet MS"/>
                <w:sz w:val="14"/>
              </w:rPr>
            </w:pPr>
            <w:r>
              <w:rPr>
                <w:b/>
                <w:sz w:val="14"/>
              </w:rPr>
              <w:t>Disclaimer</w:t>
            </w:r>
            <w:r>
              <w:rPr>
                <w:sz w:val="14"/>
              </w:rPr>
              <w:t xml:space="preserve"> </w:t>
            </w:r>
            <w:r>
              <w:rPr>
                <w:i/>
                <w:sz w:val="14"/>
              </w:rPr>
              <w:t xml:space="preserve">Music Bugs Ltd, it’s franchisees, teachers, employees or agents accept no responsibility under any circumstances for any loss (consequential or otherwise), damage, expense or delay suffered or incurred by the Parent/Carer, the child or any other party arising directly or indirectly or in any way connected </w:t>
            </w:r>
            <w:r>
              <w:rPr>
                <w:i/>
                <w:sz w:val="14"/>
              </w:rPr>
              <w:br/>
              <w:t>with the attendance of the child at the sessions including but not limited to, the unavailability of a teacher, ‘Acts of God’, the postponement or delay in the Course (or any part of it) or any other act or omission on the part of Music Bugs Ltd or any of its franchisees, teachers, employees or agents</w:t>
            </w:r>
            <w:r>
              <w:rPr>
                <w:rFonts w:ascii="Trebuchet MS" w:hAnsi="Trebuchet MS"/>
                <w:sz w:val="14"/>
              </w:rPr>
              <w:t xml:space="preserve"> </w:t>
            </w:r>
          </w:p>
          <w:p w:rsidR="007A0E2B" w:rsidRDefault="007A0E2B" w:rsidP="00A4624B">
            <w:pPr>
              <w:pStyle w:val="MusicBugssubhead"/>
              <w:spacing w:line="240" w:lineRule="auto"/>
            </w:pPr>
            <w:r>
              <w:rPr>
                <w:i/>
                <w:sz w:val="14"/>
              </w:rPr>
              <w:t xml:space="preserve">By attending any Music Bugs class or event I agree to </w:t>
            </w:r>
            <w:r>
              <w:rPr>
                <w:b w:val="0"/>
                <w:i/>
                <w:sz w:val="14"/>
              </w:rPr>
              <w:t>constantly supervise</w:t>
            </w:r>
            <w:r>
              <w:rPr>
                <w:i/>
                <w:sz w:val="14"/>
              </w:rPr>
              <w:t xml:space="preserve"> all the children in my care and to take </w:t>
            </w:r>
            <w:r>
              <w:rPr>
                <w:b w:val="0"/>
                <w:i/>
                <w:sz w:val="14"/>
              </w:rPr>
              <w:t>full responsibility for them</w:t>
            </w:r>
            <w:r>
              <w:rPr>
                <w:i/>
                <w:sz w:val="14"/>
              </w:rPr>
              <w:t>.</w:t>
            </w:r>
            <w:r>
              <w:rPr>
                <w:i/>
                <w:sz w:val="14"/>
              </w:rPr>
              <w:br/>
              <w:t>I will select age-appropriate instruments and props for my child and ensure their safe and appropriate use at all times</w:t>
            </w:r>
            <w:r>
              <w:t xml:space="preserve"> </w:t>
            </w:r>
          </w:p>
          <w:p w:rsidR="00636E05" w:rsidRDefault="00636E05" w:rsidP="00636E05">
            <w:pPr>
              <w:rPr>
                <w:rFonts w:ascii="Arial" w:hAnsi="Arial" w:cs="Arial"/>
                <w:sz w:val="14"/>
                <w:szCs w:val="14"/>
              </w:rPr>
            </w:pPr>
          </w:p>
          <w:p w:rsidR="00636E05" w:rsidRPr="00636E05" w:rsidRDefault="00636E05" w:rsidP="00636E05">
            <w:pPr>
              <w:rPr>
                <w:rFonts w:ascii="Arial" w:hAnsi="Arial" w:cs="Arial"/>
                <w:sz w:val="14"/>
                <w:szCs w:val="14"/>
              </w:rPr>
            </w:pPr>
            <w:r>
              <w:rPr>
                <w:rFonts w:ascii="Arial" w:hAnsi="Arial" w:cs="Arial"/>
                <w:sz w:val="14"/>
                <w:szCs w:val="14"/>
              </w:rPr>
              <w:sym w:font="Wingdings" w:char="F06F"/>
            </w:r>
            <w:r>
              <w:rPr>
                <w:rFonts w:ascii="Arial" w:hAnsi="Arial" w:cs="Arial"/>
                <w:sz w:val="14"/>
                <w:szCs w:val="14"/>
              </w:rPr>
              <w:t xml:space="preserve">  </w:t>
            </w:r>
            <w:r w:rsidRPr="00636E05">
              <w:rPr>
                <w:rFonts w:ascii="Arial" w:hAnsi="Arial" w:cs="Arial"/>
                <w:sz w:val="14"/>
                <w:szCs w:val="14"/>
              </w:rPr>
              <w:t xml:space="preserve">We would like to take photographs/videos within our classes to be used for general publicity. This might mean that the images will be used on the Music Bugs website or other websites where we advertise the Company, printed publications, training materials, newsletters, exhibition materials and also in submission to magazines and newspapers (local or national).  Please tick this box if you </w:t>
            </w:r>
            <w:r w:rsidRPr="00636E05">
              <w:rPr>
                <w:rFonts w:ascii="Arial" w:hAnsi="Arial" w:cs="Arial"/>
                <w:b/>
                <w:sz w:val="14"/>
                <w:szCs w:val="14"/>
              </w:rPr>
              <w:t>DO NOT</w:t>
            </w:r>
            <w:r>
              <w:rPr>
                <w:rFonts w:ascii="Arial" w:hAnsi="Arial" w:cs="Arial"/>
                <w:sz w:val="14"/>
                <w:szCs w:val="14"/>
              </w:rPr>
              <w:t xml:space="preserve"> wish for photos of </w:t>
            </w:r>
            <w:r w:rsidRPr="00636E05">
              <w:rPr>
                <w:rFonts w:ascii="Arial" w:hAnsi="Arial" w:cs="Arial"/>
                <w:sz w:val="14"/>
                <w:szCs w:val="14"/>
              </w:rPr>
              <w:t>your</w:t>
            </w:r>
            <w:r>
              <w:rPr>
                <w:rFonts w:ascii="Arial" w:hAnsi="Arial" w:cs="Arial"/>
                <w:sz w:val="14"/>
                <w:szCs w:val="14"/>
              </w:rPr>
              <w:t xml:space="preserve"> child to be used in this context</w:t>
            </w:r>
            <w:r w:rsidRPr="00636E05">
              <w:rPr>
                <w:rFonts w:ascii="Arial" w:hAnsi="Arial" w:cs="Arial"/>
                <w:sz w:val="14"/>
                <w:szCs w:val="14"/>
              </w:rPr>
              <w:t>.</w:t>
            </w:r>
          </w:p>
          <w:p w:rsidR="00636E05" w:rsidRDefault="00636E05" w:rsidP="00636E05">
            <w:r>
              <w:t xml:space="preserve"> </w:t>
            </w:r>
          </w:p>
          <w:p w:rsidR="007A0E2B" w:rsidRDefault="007A0E2B" w:rsidP="00A4624B">
            <w:pPr>
              <w:pStyle w:val="MusicBugsbodytext"/>
              <w:spacing w:after="91" w:line="181" w:lineRule="exact"/>
              <w:rPr>
                <w:i/>
                <w:sz w:val="14"/>
              </w:rPr>
            </w:pPr>
            <w:r>
              <w:rPr>
                <w:i/>
                <w:sz w:val="14"/>
              </w:rPr>
              <w:t xml:space="preserve">By allowing my child to attend any Music Bugs class or event I also agree to </w:t>
            </w:r>
            <w:r>
              <w:rPr>
                <w:b/>
                <w:i/>
                <w:sz w:val="14"/>
              </w:rPr>
              <w:t xml:space="preserve">ensure that the correct fee (as notified to me by the Class Leader or Nursery staff) is paid promptly prior to my child attending the course. </w:t>
            </w:r>
          </w:p>
          <w:p w:rsidR="007A0E2B" w:rsidRDefault="007A0E2B" w:rsidP="00A4624B">
            <w:pPr>
              <w:pStyle w:val="MusicBugssubhead"/>
              <w:rPr>
                <w:sz w:val="24"/>
                <w:szCs w:val="24"/>
              </w:rPr>
            </w:pPr>
            <w:r w:rsidRPr="00937E99">
              <w:rPr>
                <w:sz w:val="24"/>
                <w:szCs w:val="24"/>
              </w:rPr>
              <w:t xml:space="preserve">Parent/guardian signature                               </w:t>
            </w:r>
            <w:r w:rsidR="00636E05">
              <w:rPr>
                <w:sz w:val="24"/>
                <w:szCs w:val="24"/>
              </w:rPr>
              <w:t xml:space="preserve">                           Date</w:t>
            </w:r>
          </w:p>
          <w:p w:rsidR="007A0E2B" w:rsidRDefault="007A0E2B">
            <w:pPr>
              <w:pStyle w:val="MusicBugsbodytext"/>
              <w:spacing w:after="91" w:line="181" w:lineRule="exact"/>
              <w:rPr>
                <w:i/>
                <w:sz w:val="14"/>
              </w:rPr>
            </w:pPr>
          </w:p>
        </w:tc>
      </w:tr>
    </w:tbl>
    <w:p w:rsidR="007A0E2B" w:rsidRDefault="007A0E2B">
      <w:pPr>
        <w:pStyle w:val="MusicBugsbodytext"/>
        <w:spacing w:line="181" w:lineRule="exact"/>
      </w:pPr>
      <w:bookmarkStart w:id="0" w:name="_GoBack"/>
      <w:bookmarkEnd w:id="0"/>
    </w:p>
    <w:sectPr w:rsidR="007A0E2B" w:rsidSect="007A0E2B">
      <w:footnotePr>
        <w:pos w:val="beneathText"/>
      </w:footnotePr>
      <w:pgSz w:w="11905" w:h="16837"/>
      <w:pgMar w:top="2268" w:right="850" w:bottom="56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rawingGridVerticalSpacing w:val="120"/>
  <w:displayHorizontalDrawingGridEvery w:val="0"/>
  <w:displayVerticalDrawingGridEvery w:val="0"/>
  <w:doNotUseMarginsForDrawingGridOrigin/>
  <w:noPunctuationKerning/>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D31"/>
    <w:rsid w:val="00457CBB"/>
    <w:rsid w:val="00636E05"/>
    <w:rsid w:val="007A0E2B"/>
    <w:rsid w:val="008C60AF"/>
    <w:rsid w:val="00937E99"/>
    <w:rsid w:val="00A4624B"/>
    <w:rsid w:val="00E97C64"/>
    <w:rsid w:val="00F32D31"/>
    <w:rsid w:val="00FB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kern w:val="1"/>
      <w:sz w:val="24"/>
    </w:rPr>
  </w:style>
  <w:style w:type="paragraph" w:styleId="Heading2">
    <w:name w:val="heading 2"/>
    <w:basedOn w:val="Normal"/>
    <w:next w:val="Normal"/>
    <w:link w:val="Heading2Char"/>
    <w:uiPriority w:val="9"/>
    <w:qFormat/>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1028E"/>
    <w:rPr>
      <w:rFonts w:ascii="Cambria" w:eastAsia="Times New Roman" w:hAnsi="Cambria" w:cs="Times New Roman"/>
      <w:b/>
      <w:bCs/>
      <w:i/>
      <w:iCs/>
      <w:kern w:val="1"/>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B1028E"/>
    <w:rPr>
      <w:kern w:val="1"/>
      <w:sz w:val="24"/>
    </w:rPr>
  </w:style>
  <w:style w:type="paragraph" w:styleId="List">
    <w:name w:val="List"/>
    <w:basedOn w:val="BodyText"/>
    <w:uiPriority w:val="99"/>
  </w:style>
  <w:style w:type="paragraph" w:styleId="Caption">
    <w:name w:val="caption"/>
    <w:basedOn w:val="Normal"/>
    <w:uiPriority w:val="35"/>
    <w:qFormat/>
    <w:pPr>
      <w:suppressLineNumbers/>
      <w:spacing w:before="120" w:after="120"/>
    </w:pPr>
    <w:rPr>
      <w:i/>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MusicBugsbodytext">
    <w:name w:val="MusicBugs body text"/>
    <w:pPr>
      <w:suppressAutoHyphens/>
      <w:spacing w:line="320" w:lineRule="exact"/>
    </w:pPr>
    <w:rPr>
      <w:rFonts w:ascii="Arial" w:hAnsi="Arial"/>
      <w:kern w:val="1"/>
      <w:sz w:val="18"/>
    </w:rPr>
  </w:style>
  <w:style w:type="paragraph" w:customStyle="1" w:styleId="MusicBugssubhead">
    <w:name w:val="MusicBugs subhead"/>
    <w:basedOn w:val="MusicBugsbodytext"/>
    <w:pPr>
      <w:spacing w:after="60"/>
    </w:pPr>
    <w:rPr>
      <w:b/>
      <w:sz w:val="20"/>
    </w:rPr>
  </w:style>
  <w:style w:type="paragraph" w:styleId="BodyText3">
    <w:name w:val="Body Text 3"/>
    <w:basedOn w:val="Normal"/>
    <w:link w:val="BodyText3Char"/>
    <w:uiPriority w:val="99"/>
    <w:pPr>
      <w:jc w:val="both"/>
    </w:pPr>
    <w:rPr>
      <w:rFonts w:ascii="Arial" w:hAnsi="Arial"/>
    </w:rPr>
  </w:style>
  <w:style w:type="character" w:customStyle="1" w:styleId="BodyText3Char">
    <w:name w:val="Body Text 3 Char"/>
    <w:link w:val="BodyText3"/>
    <w:uiPriority w:val="99"/>
    <w:semiHidden/>
    <w:rsid w:val="00B1028E"/>
    <w:rPr>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sprout.uk.com limited</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Bennett</dc:creator>
  <cp:lastModifiedBy>Rachel</cp:lastModifiedBy>
  <cp:revision>2</cp:revision>
  <dcterms:created xsi:type="dcterms:W3CDTF">2015-03-15T11:59:00Z</dcterms:created>
  <dcterms:modified xsi:type="dcterms:W3CDTF">2015-03-15T11:59:00Z</dcterms:modified>
</cp:coreProperties>
</file>